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87A" w:rsidRPr="00C83EF4" w:rsidRDefault="006E087A" w:rsidP="006E087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C83EF4">
        <w:rPr>
          <w:rFonts w:ascii="Times New Roman" w:eastAsia="Calibri" w:hAnsi="Times New Roman" w:cs="Times New Roman"/>
          <w:b/>
        </w:rPr>
        <w:t>PRIPREMA ZA IZVOĐENJE NASTAVNOG SATA GEOGRAFIJE</w:t>
      </w:r>
    </w:p>
    <w:tbl>
      <w:tblPr>
        <w:tblW w:w="1098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880"/>
        <w:gridCol w:w="2126"/>
        <w:gridCol w:w="186"/>
        <w:gridCol w:w="1657"/>
        <w:gridCol w:w="425"/>
        <w:gridCol w:w="349"/>
        <w:gridCol w:w="501"/>
        <w:gridCol w:w="567"/>
        <w:gridCol w:w="236"/>
        <w:gridCol w:w="331"/>
        <w:gridCol w:w="1531"/>
        <w:gridCol w:w="236"/>
      </w:tblGrid>
      <w:tr w:rsidR="006E087A" w:rsidRPr="00C83EF4" w:rsidTr="003B5BF7">
        <w:trPr>
          <w:trHeight w:val="240"/>
        </w:trPr>
        <w:tc>
          <w:tcPr>
            <w:tcW w:w="10981" w:type="dxa"/>
            <w:gridSpan w:val="14"/>
          </w:tcPr>
          <w:p w:rsidR="006E087A" w:rsidRPr="00C83EF4" w:rsidRDefault="006E087A" w:rsidP="006E08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KONCEPTI</w:t>
            </w:r>
            <w:r w:rsidRPr="00C83EF4">
              <w:rPr>
                <w:rFonts w:ascii="Times New Roman" w:eastAsia="Calibri" w:hAnsi="Times New Roman" w:cs="Times New Roman"/>
              </w:rPr>
              <w:t xml:space="preserve">: </w:t>
            </w:r>
            <w:r w:rsidRPr="00C83EF4">
              <w:rPr>
                <w:rFonts w:ascii="Times New Roman" w:hAnsi="Times New Roman" w:cs="Times New Roman"/>
              </w:rPr>
              <w:t>Prostorne organizacije i procesi (B)</w:t>
            </w:r>
          </w:p>
        </w:tc>
      </w:tr>
      <w:tr w:rsidR="006E087A" w:rsidRPr="00C83EF4" w:rsidTr="003B5BF7">
        <w:tc>
          <w:tcPr>
            <w:tcW w:w="10981" w:type="dxa"/>
            <w:gridSpan w:val="14"/>
            <w:tcBorders>
              <w:bottom w:val="single" w:sz="4" w:space="0" w:color="auto"/>
            </w:tcBorders>
          </w:tcPr>
          <w:p w:rsidR="006E087A" w:rsidRPr="00C83EF4" w:rsidRDefault="006E087A" w:rsidP="006E55AF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C83EF4">
              <w:rPr>
                <w:rFonts w:ascii="Times New Roman" w:eastAsia="Calibri" w:hAnsi="Times New Roman" w:cs="Times New Roman"/>
              </w:rPr>
              <w:t xml:space="preserve">   </w:t>
            </w:r>
            <w:r w:rsidRPr="00C83EF4">
              <w:rPr>
                <w:rFonts w:ascii="Times New Roman" w:eastAsia="Calibri" w:hAnsi="Times New Roman" w:cs="Times New Roman"/>
                <w:b/>
              </w:rPr>
              <w:t>NASTAVNA TEMA</w:t>
            </w:r>
            <w:r w:rsidRPr="00C83EF4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>: Čime se i kako služim u učenju geografije</w:t>
            </w:r>
          </w:p>
        </w:tc>
      </w:tr>
      <w:tr w:rsidR="006E087A" w:rsidRPr="00C83EF4" w:rsidTr="003B5BF7">
        <w:trPr>
          <w:trHeight w:val="378"/>
        </w:trPr>
        <w:tc>
          <w:tcPr>
            <w:tcW w:w="10981" w:type="dxa"/>
            <w:gridSpan w:val="14"/>
            <w:tcBorders>
              <w:top w:val="single" w:sz="4" w:space="0" w:color="auto"/>
            </w:tcBorders>
          </w:tcPr>
          <w:p w:rsidR="006E087A" w:rsidRPr="00C83EF4" w:rsidRDefault="006E087A" w:rsidP="006E087A">
            <w:pPr>
              <w:spacing w:after="0" w:line="240" w:lineRule="auto"/>
              <w:rPr>
                <w:rFonts w:ascii="Times New Roman" w:eastAsia="Calibri" w:hAnsi="Times New Roman" w:cs="Times New Roman"/>
                <w:lang w:eastAsia="hr-HR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NASTAVNA JEDINICA</w:t>
            </w:r>
            <w:r w:rsidRPr="00C83EF4">
              <w:rPr>
                <w:rFonts w:ascii="Times New Roman" w:eastAsia="Calibri" w:hAnsi="Times New Roman" w:cs="Times New Roman"/>
              </w:rPr>
              <w:t xml:space="preserve">: </w:t>
            </w:r>
            <w:r w:rsidRPr="00C83EF4">
              <w:rPr>
                <w:rFonts w:ascii="Times New Roman" w:eastAsia="Calibri" w:hAnsi="Times New Roman" w:cs="Times New Roman"/>
                <w:lang w:eastAsia="hr-HR"/>
              </w:rPr>
              <w:t>Geografska karta</w:t>
            </w:r>
          </w:p>
          <w:p w:rsidR="006E087A" w:rsidRPr="00C83EF4" w:rsidRDefault="006E087A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6E087A" w:rsidRPr="00C83EF4" w:rsidTr="003B5BF7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E087A" w:rsidRPr="00C83EF4" w:rsidRDefault="006E087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RED. BROJ</w:t>
            </w:r>
            <w:r w:rsidRPr="00C83EF4">
              <w:rPr>
                <w:rFonts w:ascii="Times New Roman" w:eastAsia="Calibri" w:hAnsi="Times New Roman" w:cs="Times New Roman"/>
              </w:rPr>
              <w:t>:  5</w:t>
            </w:r>
            <w:r w:rsidR="003B5BF7" w:rsidRPr="00C83EF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23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6E087A" w:rsidRPr="00C83EF4" w:rsidRDefault="006E087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TIP NASTAVNOG SATA</w:t>
            </w:r>
            <w:r w:rsidRPr="00C83EF4">
              <w:rPr>
                <w:rFonts w:ascii="Times New Roman" w:eastAsia="Calibri" w:hAnsi="Times New Roman" w:cs="Times New Roman"/>
              </w:rPr>
              <w:t>: obrada</w:t>
            </w:r>
          </w:p>
        </w:tc>
        <w:tc>
          <w:tcPr>
            <w:tcW w:w="3402" w:type="dxa"/>
            <w:gridSpan w:val="6"/>
            <w:tcBorders>
              <w:left w:val="single" w:sz="4" w:space="0" w:color="auto"/>
            </w:tcBorders>
          </w:tcPr>
          <w:p w:rsidR="006E087A" w:rsidRPr="00C83EF4" w:rsidRDefault="006E087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DATUM</w:t>
            </w:r>
            <w:r w:rsidRPr="00C83EF4">
              <w:rPr>
                <w:rFonts w:ascii="Times New Roman" w:eastAsia="Calibri" w:hAnsi="Times New Roman" w:cs="Times New Roman"/>
              </w:rPr>
              <w:t xml:space="preserve">: </w:t>
            </w:r>
          </w:p>
        </w:tc>
      </w:tr>
      <w:tr w:rsidR="006E087A" w:rsidRPr="00C83EF4" w:rsidTr="003B5BF7">
        <w:trPr>
          <w:trHeight w:val="345"/>
        </w:trPr>
        <w:tc>
          <w:tcPr>
            <w:tcW w:w="5148" w:type="dxa"/>
            <w:gridSpan w:val="5"/>
            <w:tcBorders>
              <w:right w:val="single" w:sz="4" w:space="0" w:color="auto"/>
            </w:tcBorders>
          </w:tcPr>
          <w:p w:rsidR="006E087A" w:rsidRPr="00C83EF4" w:rsidRDefault="006E087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ŠKOLA</w:t>
            </w:r>
            <w:r w:rsidRPr="00C83EF4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37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6E087A" w:rsidRPr="00C83EF4" w:rsidRDefault="006E087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UČITELJ</w:t>
            </w:r>
            <w:r w:rsidRPr="00C83EF4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2098" w:type="dxa"/>
            <w:gridSpan w:val="3"/>
            <w:tcBorders>
              <w:left w:val="single" w:sz="4" w:space="0" w:color="auto"/>
            </w:tcBorders>
          </w:tcPr>
          <w:p w:rsidR="006E087A" w:rsidRPr="00C83EF4" w:rsidRDefault="006E087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RAZRED</w:t>
            </w:r>
            <w:r w:rsidRPr="00C83EF4">
              <w:rPr>
                <w:rFonts w:ascii="Times New Roman" w:eastAsia="Calibri" w:hAnsi="Times New Roman" w:cs="Times New Roman"/>
              </w:rPr>
              <w:t>: peti</w:t>
            </w:r>
          </w:p>
        </w:tc>
      </w:tr>
      <w:tr w:rsidR="006E087A" w:rsidRPr="00C83EF4" w:rsidTr="003B5BF7">
        <w:trPr>
          <w:trHeight w:val="345"/>
        </w:trPr>
        <w:tc>
          <w:tcPr>
            <w:tcW w:w="10981" w:type="dxa"/>
            <w:gridSpan w:val="14"/>
          </w:tcPr>
          <w:p w:rsidR="006E087A" w:rsidRPr="00C83EF4" w:rsidRDefault="006E087A" w:rsidP="006E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ODGOJNO-OBRAZOVNI ISHOD</w:t>
            </w:r>
            <w:r w:rsidRPr="00C83EF4">
              <w:rPr>
                <w:rFonts w:ascii="Times New Roman" w:eastAsia="Calibri" w:hAnsi="Times New Roman" w:cs="Times New Roman"/>
              </w:rPr>
              <w:t xml:space="preserve">: </w:t>
            </w:r>
            <w:r w:rsidRPr="00C83EF4">
              <w:rPr>
                <w:rFonts w:ascii="Times New Roman" w:hAnsi="Times New Roman" w:cs="Times New Roman"/>
              </w:rPr>
              <w:t>GEO OŠ B.5.2. Učenik razlikuje  vrste geografskih karata prema mjerilu i sadržaju te s pomoću tumača interpretira elemente karte na različitim prostornim razinama.</w:t>
            </w:r>
          </w:p>
        </w:tc>
      </w:tr>
      <w:tr w:rsidR="006E087A" w:rsidRPr="00C83EF4" w:rsidTr="00E60D2C">
        <w:tc>
          <w:tcPr>
            <w:tcW w:w="4962" w:type="dxa"/>
            <w:gridSpan w:val="4"/>
            <w:tcBorders>
              <w:right w:val="single" w:sz="4" w:space="0" w:color="auto"/>
            </w:tcBorders>
          </w:tcPr>
          <w:p w:rsidR="006E087A" w:rsidRPr="00C83EF4" w:rsidRDefault="006E087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RAZRADA ISHODA</w:t>
            </w:r>
            <w:r w:rsidRPr="00C83EF4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BC765C" w:rsidRPr="00C83EF4" w:rsidRDefault="006E087A" w:rsidP="006E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3EF4">
              <w:rPr>
                <w:rFonts w:ascii="Times New Roman" w:hAnsi="Times New Roman" w:cs="Times New Roman"/>
              </w:rPr>
              <w:t xml:space="preserve">– razlikuje grafičko od brojčanog mjerila                                               – razlikuje geografske karte  prema mjerilu i sadržaju                                          </w:t>
            </w:r>
          </w:p>
          <w:p w:rsidR="006E087A" w:rsidRPr="00C83EF4" w:rsidRDefault="006E087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0D2C">
              <w:rPr>
                <w:rFonts w:ascii="Times New Roman" w:hAnsi="Times New Roman" w:cs="Times New Roman"/>
                <w:b/>
              </w:rPr>
              <w:t xml:space="preserve"> – opisuje tradicionalne i suvremene načine izrade geografskih karata, ulogu kartografije te probleme prikazivanja zakrivljene površine</w:t>
            </w:r>
            <w:r w:rsidRPr="00C83EF4">
              <w:rPr>
                <w:rFonts w:ascii="Times New Roman" w:hAnsi="Times New Roman" w:cs="Times New Roman"/>
              </w:rPr>
              <w:t xml:space="preserve">                                            – čita geografsku kartu s pomoću tumača                                              – razlikuje elemente geografske mreže i koristi se njima za određivanje smještaja*                                          – služi se atlasom</w:t>
            </w:r>
          </w:p>
        </w:tc>
        <w:tc>
          <w:tcPr>
            <w:tcW w:w="6019" w:type="dxa"/>
            <w:gridSpan w:val="10"/>
            <w:tcBorders>
              <w:left w:val="single" w:sz="4" w:space="0" w:color="auto"/>
            </w:tcBorders>
          </w:tcPr>
          <w:p w:rsidR="00C565D9" w:rsidRPr="00C565D9" w:rsidRDefault="006E087A" w:rsidP="00C565D9">
            <w:pPr>
              <w:pStyle w:val="Default"/>
              <w:rPr>
                <w:rFonts w:eastAsia="Calibri"/>
                <w:b/>
                <w:sz w:val="22"/>
                <w:szCs w:val="22"/>
              </w:rPr>
            </w:pPr>
            <w:r w:rsidRPr="00C83EF4">
              <w:rPr>
                <w:rFonts w:eastAsia="Calibri"/>
                <w:b/>
                <w:sz w:val="22"/>
                <w:szCs w:val="22"/>
              </w:rPr>
              <w:t xml:space="preserve">AKTIVNOSTI UČENIKA: </w:t>
            </w:r>
          </w:p>
          <w:p w:rsidR="00E60D2C" w:rsidRPr="00E60D2C" w:rsidRDefault="00E60D2C" w:rsidP="00E6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E60D2C">
              <w:rPr>
                <w:rFonts w:ascii="Times New Roman" w:eastAsia="Times New Roman" w:hAnsi="Times New Roman" w:cs="Times New Roman"/>
                <w:lang w:eastAsia="hr-HR"/>
              </w:rPr>
              <w:t>- učenik</w:t>
            </w:r>
            <w:r w:rsidRPr="00E60D2C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E60D2C">
              <w:rPr>
                <w:rFonts w:ascii="Times New Roman" w:eastAsia="Times New Roman" w:hAnsi="Times New Roman" w:cs="Times New Roman"/>
                <w:b/>
                <w:lang w:eastAsia="hr-HR"/>
              </w:rPr>
              <w:t>izvodi</w:t>
            </w:r>
            <w:r w:rsidRPr="00E60D2C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pokus</w:t>
            </w:r>
            <w:r w:rsidRPr="00E60D2C">
              <w:rPr>
                <w:rFonts w:ascii="Times New Roman" w:eastAsia="Times New Roman" w:hAnsi="Times New Roman" w:cs="Times New Roman"/>
                <w:lang w:eastAsia="hr-HR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>rasteže</w:t>
            </w:r>
            <w:r w:rsidRPr="00E60D2C">
              <w:rPr>
                <w:rFonts w:ascii="Times New Roman" w:eastAsia="Times New Roman" w:hAnsi="Times New Roman" w:cs="Times New Roman"/>
                <w:lang w:eastAsia="hr-HR"/>
              </w:rPr>
              <w:t xml:space="preserve"> koru na listu papira,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E60D2C">
              <w:rPr>
                <w:rFonts w:ascii="Times New Roman" w:eastAsia="Times New Roman" w:hAnsi="Times New Roman" w:cs="Times New Roman"/>
                <w:b/>
                <w:lang w:eastAsia="hr-HR"/>
              </w:rPr>
              <w:t>crta</w:t>
            </w:r>
            <w:r w:rsidRPr="00E60D2C">
              <w:rPr>
                <w:rFonts w:ascii="Times New Roman" w:eastAsia="Times New Roman" w:hAnsi="Times New Roman" w:cs="Times New Roman"/>
                <w:lang w:eastAsia="hr-HR"/>
              </w:rPr>
              <w:t xml:space="preserve"> dobiveni oblik,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E60D2C">
              <w:rPr>
                <w:rFonts w:ascii="Times New Roman" w:eastAsia="Times New Roman" w:hAnsi="Times New Roman" w:cs="Times New Roman"/>
                <w:b/>
                <w:lang w:eastAsia="hr-HR"/>
              </w:rPr>
              <w:t>rješava</w:t>
            </w:r>
            <w:r w:rsidR="002E341B">
              <w:rPr>
                <w:rFonts w:ascii="Times New Roman" w:eastAsia="Times New Roman" w:hAnsi="Times New Roman" w:cs="Times New Roman"/>
                <w:lang w:eastAsia="hr-HR"/>
              </w:rPr>
              <w:t xml:space="preserve"> problemsko pitanje</w:t>
            </w:r>
            <w:r w:rsidRPr="00E60D2C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i </w:t>
            </w:r>
            <w:r w:rsidRPr="00E60D2C">
              <w:rPr>
                <w:rFonts w:ascii="Times New Roman" w:eastAsia="Times New Roman" w:hAnsi="Times New Roman" w:cs="Times New Roman"/>
                <w:b/>
                <w:lang w:eastAsia="hr-HR"/>
              </w:rPr>
              <w:t>zapisuje</w:t>
            </w:r>
            <w:r w:rsidRPr="00E60D2C">
              <w:rPr>
                <w:rFonts w:ascii="Times New Roman" w:eastAsia="Times New Roman" w:hAnsi="Times New Roman" w:cs="Times New Roman"/>
                <w:lang w:eastAsia="hr-HR"/>
              </w:rPr>
              <w:t xml:space="preserve"> razmišljanja ispod crteža </w:t>
            </w:r>
          </w:p>
          <w:p w:rsidR="00E60D2C" w:rsidRPr="00E60D2C" w:rsidRDefault="00E60D2C" w:rsidP="00E6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iz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definicija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navedenih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pojmova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b/>
                <w:lang w:val="en-US"/>
              </w:rPr>
              <w:t>izdvaja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ključne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riječi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E60D2C">
              <w:rPr>
                <w:rFonts w:ascii="Times New Roman" w:eastAsia="Calibri" w:hAnsi="Times New Roman" w:cs="Times New Roman"/>
                <w:b/>
                <w:lang w:val="en-US"/>
              </w:rPr>
              <w:t>povezuje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ih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s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pojmovima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i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b/>
                <w:lang w:val="en-US"/>
              </w:rPr>
              <w:t>zapisuje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u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organizacijski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dijagram</w:t>
            </w:r>
            <w:proofErr w:type="spellEnd"/>
          </w:p>
          <w:p w:rsidR="00E60D2C" w:rsidRPr="00E60D2C" w:rsidRDefault="00E60D2C" w:rsidP="00E60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na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geografskoj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karti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svijeta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b/>
                <w:lang w:val="en-US"/>
              </w:rPr>
              <w:t>navodi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i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b/>
                <w:lang w:val="en-US"/>
              </w:rPr>
              <w:t>upisuje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elemente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geografske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</w:p>
          <w:p w:rsidR="00457748" w:rsidRPr="00E60D2C" w:rsidRDefault="00457748" w:rsidP="006E08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E60D2C">
              <w:rPr>
                <w:rFonts w:ascii="Times New Roman" w:eastAsia="Calibri" w:hAnsi="Times New Roman" w:cs="Times New Roman"/>
                <w:b/>
                <w:lang w:val="en-US"/>
              </w:rPr>
              <w:t>rješava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zadatke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za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provjeru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ishoda</w:t>
            </w:r>
            <w:proofErr w:type="spellEnd"/>
            <w:r w:rsidRPr="00E60D2C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E60D2C">
              <w:rPr>
                <w:rFonts w:ascii="Times New Roman" w:eastAsia="Calibri" w:hAnsi="Times New Roman" w:cs="Times New Roman"/>
                <w:lang w:val="en-US"/>
              </w:rPr>
              <w:t>učenja</w:t>
            </w:r>
            <w:proofErr w:type="spellEnd"/>
          </w:p>
          <w:p w:rsidR="006E087A" w:rsidRPr="00C83EF4" w:rsidRDefault="006E087A" w:rsidP="006E087A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E087A" w:rsidRPr="00C83EF4" w:rsidTr="003B5BF7">
        <w:trPr>
          <w:trHeight w:val="345"/>
        </w:trPr>
        <w:tc>
          <w:tcPr>
            <w:tcW w:w="10981" w:type="dxa"/>
            <w:gridSpan w:val="14"/>
            <w:tcBorders>
              <w:bottom w:val="single" w:sz="4" w:space="0" w:color="auto"/>
            </w:tcBorders>
          </w:tcPr>
          <w:p w:rsidR="006E087A" w:rsidRPr="00C83EF4" w:rsidRDefault="006E087A" w:rsidP="006E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</w:pPr>
            <w:r w:rsidRPr="00C83EF4"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  <w:t>RAZINE USVOJENOSTI:</w:t>
            </w:r>
          </w:p>
        </w:tc>
      </w:tr>
      <w:tr w:rsidR="009F0991" w:rsidRPr="00C83EF4" w:rsidTr="003B5BF7">
        <w:trPr>
          <w:trHeight w:val="270"/>
        </w:trPr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7A" w:rsidRPr="00C83EF4" w:rsidRDefault="006E087A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ZADOVOLJAVAJUĆA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7A" w:rsidRPr="00C83EF4" w:rsidRDefault="006E087A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DOBRA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87A" w:rsidRPr="00C83EF4" w:rsidRDefault="006E087A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VRLO DOBRA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087A" w:rsidRPr="00C83EF4" w:rsidRDefault="006E087A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IZNIMNA</w:t>
            </w:r>
          </w:p>
        </w:tc>
      </w:tr>
      <w:tr w:rsidR="009F0991" w:rsidRPr="00C83EF4" w:rsidTr="003B5BF7">
        <w:trPr>
          <w:trHeight w:val="260"/>
        </w:trPr>
        <w:tc>
          <w:tcPr>
            <w:tcW w:w="283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277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71"/>
            </w:tblGrid>
            <w:tr w:rsidR="006E087A" w:rsidRPr="006E087A" w:rsidTr="009F0991">
              <w:trPr>
                <w:trHeight w:val="1200"/>
              </w:trPr>
              <w:tc>
                <w:tcPr>
                  <w:tcW w:w="2771" w:type="dxa"/>
                </w:tcPr>
                <w:p w:rsidR="006E087A" w:rsidRPr="006E087A" w:rsidRDefault="006E087A" w:rsidP="006E08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E087A">
                    <w:rPr>
                      <w:rFonts w:ascii="Times New Roman" w:hAnsi="Times New Roman" w:cs="Times New Roman"/>
                      <w:color w:val="000000"/>
                    </w:rPr>
                    <w:t xml:space="preserve">Nabraja i pokazuje elemente geografske mreže na geografskoj karti, određuje smještaj u odnosu na ekvator (polutnik) i početni meridijan (podnevnik), razlikuje vrste mjerila, </w:t>
                  </w:r>
                </w:p>
                <w:p w:rsidR="006E087A" w:rsidRPr="006E087A" w:rsidRDefault="006E087A" w:rsidP="006E087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E087A">
                    <w:rPr>
                      <w:rFonts w:ascii="Times New Roman" w:hAnsi="Times New Roman" w:cs="Times New Roman"/>
                      <w:color w:val="000000"/>
                    </w:rPr>
                    <w:t xml:space="preserve">s pomoću tumača opisuje osnovne sadržaje karte i služi se atlasom uz učiteljevu pomoć. </w:t>
                  </w:r>
                </w:p>
              </w:tc>
            </w:tr>
          </w:tbl>
          <w:p w:rsidR="006E087A" w:rsidRPr="00C83EF4" w:rsidRDefault="006E087A" w:rsidP="006E55A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87A" w:rsidRPr="00C83EF4" w:rsidRDefault="009F0991" w:rsidP="006E55AF">
            <w:pPr>
              <w:pStyle w:val="Default"/>
              <w:rPr>
                <w:rFonts w:eastAsia="Calibri"/>
                <w:sz w:val="22"/>
                <w:szCs w:val="22"/>
                <w:lang w:eastAsia="hr-HR"/>
              </w:rPr>
            </w:pPr>
            <w:r w:rsidRPr="00C83EF4">
              <w:rPr>
                <w:rFonts w:eastAsia="Arial"/>
                <w:sz w:val="22"/>
                <w:szCs w:val="22"/>
              </w:rPr>
              <w:t>Pokazuje i imenuje elemente geografske karte (naslov, tumač, geografska mreža, mjerilo karte, prirodni i društveni sadržaj, toponimi) na geografskoj karti. Određuje geografski smještaj na geografskoj karti. Čita sadržaj geografske karte s pomoću tumača i služi se atlasom. Razlikuje geografske karte prema mjerilu i sadržaju. Opisuje tradicionalne i suvremene načine izrade geografskih karata i ulogu kartografije te probleme koji proizlaze zbog prikazivanja zakrivljene površine na ravnome listu papira.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991" w:rsidRPr="00C83EF4" w:rsidRDefault="009F0991" w:rsidP="009F0991">
            <w:pPr>
              <w:pStyle w:val="Default"/>
              <w:rPr>
                <w:sz w:val="22"/>
                <w:szCs w:val="22"/>
              </w:rPr>
            </w:pPr>
            <w:r w:rsidRPr="00C83EF4">
              <w:rPr>
                <w:sz w:val="22"/>
                <w:szCs w:val="22"/>
              </w:rPr>
              <w:t xml:space="preserve">Opisuje elemente geografske mreže, samostalno se služi atlasom, uspoređue geografske sadržaje na geografskoj karti i globusu te na geografskim kartama različitoga mjerila. </w:t>
            </w:r>
          </w:p>
          <w:p w:rsidR="006E087A" w:rsidRPr="00C83EF4" w:rsidRDefault="006E087A" w:rsidP="006E55AF">
            <w:pPr>
              <w:pStyle w:val="Default"/>
              <w:rPr>
                <w:rFonts w:eastAsia="Calibri"/>
                <w:sz w:val="22"/>
                <w:szCs w:val="22"/>
                <w:lang w:eastAsia="hr-HR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E087A" w:rsidRPr="00C83EF4" w:rsidRDefault="009F0991" w:rsidP="006E55AF">
            <w:pPr>
              <w:pStyle w:val="Default"/>
              <w:rPr>
                <w:sz w:val="22"/>
                <w:szCs w:val="22"/>
              </w:rPr>
            </w:pPr>
            <w:r w:rsidRPr="00C83EF4">
              <w:rPr>
                <w:sz w:val="22"/>
                <w:szCs w:val="22"/>
              </w:rPr>
              <w:t xml:space="preserve">Čita sadržaj različitih geografskih karata i naglašava praktičnu vrijednost služenja kartama na odabranim primjerima (npr. karta službenih vremena). </w:t>
            </w:r>
          </w:p>
        </w:tc>
      </w:tr>
      <w:tr w:rsidR="006E087A" w:rsidRPr="00C83EF4" w:rsidTr="003B5BF7">
        <w:tc>
          <w:tcPr>
            <w:tcW w:w="8080" w:type="dxa"/>
            <w:gridSpan w:val="9"/>
            <w:tcBorders>
              <w:right w:val="single" w:sz="4" w:space="0" w:color="auto"/>
            </w:tcBorders>
          </w:tcPr>
          <w:p w:rsidR="006E087A" w:rsidRPr="00C83EF4" w:rsidRDefault="006E087A" w:rsidP="006E55AF">
            <w:pPr>
              <w:pStyle w:val="TOC1"/>
            </w:pPr>
            <w:r w:rsidRPr="00C83EF4">
              <w:t>SADRŽAJ ZA OSTVARIVANJE ODGOJNO-OBRAZOVNIH ISHODA</w:t>
            </w:r>
          </w:p>
          <w:p w:rsidR="009F0991" w:rsidRPr="00C83EF4" w:rsidRDefault="009F0991" w:rsidP="009F0991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C83EF4">
              <w:rPr>
                <w:rFonts w:ascii="Times New Roman" w:eastAsia="Arial" w:hAnsi="Times New Roman" w:cs="Times New Roman"/>
              </w:rPr>
              <w:t>Geografska karta – vrste geografskih karata prema mjerilu i sadržaju; načini izrade geografske karte; elementi geografske karte; korištenje geografske karte.</w:t>
            </w:r>
          </w:p>
          <w:p w:rsidR="009F0991" w:rsidRPr="00C83EF4" w:rsidRDefault="009F0991" w:rsidP="009F0991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C83EF4">
              <w:rPr>
                <w:rFonts w:ascii="Times New Roman" w:eastAsia="Arial" w:hAnsi="Times New Roman" w:cs="Times New Roman"/>
              </w:rPr>
              <w:t>Mjerilo geografske karte - grafičko i brojčano mjerilo; korištenje mjerila.</w:t>
            </w:r>
          </w:p>
          <w:p w:rsidR="009F0991" w:rsidRPr="00C83EF4" w:rsidRDefault="009F0991" w:rsidP="009F0991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C83EF4">
              <w:rPr>
                <w:rFonts w:ascii="Times New Roman" w:eastAsia="Arial" w:hAnsi="Times New Roman" w:cs="Times New Roman"/>
              </w:rPr>
              <w:t>Geografska mreža - meridijani, paralele, geografski smještaj*; određivanje geografskog smještaja.</w:t>
            </w:r>
          </w:p>
          <w:p w:rsidR="006E087A" w:rsidRPr="00C83EF4" w:rsidRDefault="009F0991" w:rsidP="009F0991">
            <w:pPr>
              <w:rPr>
                <w:rFonts w:ascii="Times New Roman" w:hAnsi="Times New Roman" w:cs="Times New Roman"/>
                <w:lang w:eastAsia="hr-HR"/>
              </w:rPr>
            </w:pPr>
            <w:r w:rsidRPr="00C83EF4">
              <w:rPr>
                <w:rFonts w:ascii="Times New Roman" w:eastAsia="Arial" w:hAnsi="Times New Roman" w:cs="Times New Roman"/>
              </w:rPr>
              <w:t>Atlas – zbirka geografskih karata; služenje atlasom**.</w:t>
            </w:r>
          </w:p>
        </w:tc>
        <w:tc>
          <w:tcPr>
            <w:tcW w:w="2901" w:type="dxa"/>
            <w:gridSpan w:val="5"/>
            <w:tcBorders>
              <w:left w:val="single" w:sz="4" w:space="0" w:color="auto"/>
            </w:tcBorders>
          </w:tcPr>
          <w:p w:rsidR="006E087A" w:rsidRPr="00C83EF4" w:rsidRDefault="006E087A" w:rsidP="006E55AF">
            <w:pPr>
              <w:rPr>
                <w:rFonts w:ascii="Times New Roman" w:eastAsia="Calibri" w:hAnsi="Times New Roman" w:cs="Times New Roman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KLJUČNI POJMOVI</w:t>
            </w:r>
            <w:r w:rsidRPr="00C83EF4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9F0991" w:rsidRPr="00C83EF4" w:rsidRDefault="009F0991" w:rsidP="009F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9F0991">
              <w:rPr>
                <w:rFonts w:ascii="Times New Roman" w:eastAsia="Calibri" w:hAnsi="Times New Roman" w:cs="Times New Roman"/>
                <w:lang w:val="en-US"/>
              </w:rPr>
              <w:t>geografska</w:t>
            </w:r>
            <w:proofErr w:type="spellEnd"/>
            <w:r w:rsidRPr="009F0991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9F0991">
              <w:rPr>
                <w:rFonts w:ascii="Times New Roman" w:eastAsia="Calibri" w:hAnsi="Times New Roman" w:cs="Times New Roman"/>
                <w:lang w:val="en-US"/>
              </w:rPr>
              <w:t>karta</w:t>
            </w:r>
            <w:proofErr w:type="spellEnd"/>
            <w:r w:rsidRPr="009F0991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9F0991">
              <w:rPr>
                <w:rFonts w:ascii="Times New Roman" w:eastAsia="Calibri" w:hAnsi="Times New Roman" w:cs="Times New Roman"/>
                <w:lang w:val="en-US"/>
              </w:rPr>
              <w:t>kartografija</w:t>
            </w:r>
            <w:proofErr w:type="spellEnd"/>
            <w:r w:rsidRPr="009F0991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9F0991">
              <w:rPr>
                <w:rFonts w:ascii="Times New Roman" w:eastAsia="Calibri" w:hAnsi="Times New Roman" w:cs="Times New Roman"/>
                <w:lang w:val="en-US"/>
              </w:rPr>
              <w:t>kartografi</w:t>
            </w:r>
            <w:proofErr w:type="spellEnd"/>
          </w:p>
          <w:p w:rsidR="00707646" w:rsidRPr="009F0991" w:rsidRDefault="00707646" w:rsidP="009F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83EF4">
              <w:rPr>
                <w:rFonts w:ascii="Times New Roman" w:eastAsia="Calibri" w:hAnsi="Times New Roman" w:cs="Times New Roman"/>
                <w:lang w:val="en-US"/>
              </w:rPr>
              <w:t>elementi</w:t>
            </w:r>
            <w:proofErr w:type="spellEnd"/>
            <w:r w:rsidRPr="00C83EF4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83EF4">
              <w:rPr>
                <w:rFonts w:ascii="Times New Roman" w:eastAsia="Calibri" w:hAnsi="Times New Roman" w:cs="Times New Roman"/>
                <w:lang w:val="en-US"/>
              </w:rPr>
              <w:t>geografske</w:t>
            </w:r>
            <w:proofErr w:type="spellEnd"/>
            <w:r w:rsidRPr="00C83EF4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83EF4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</w:p>
          <w:p w:rsidR="009F0991" w:rsidRPr="00C83EF4" w:rsidRDefault="009F0991" w:rsidP="006E55A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E087A" w:rsidRPr="00C83EF4" w:rsidTr="003B5BF7">
        <w:tc>
          <w:tcPr>
            <w:tcW w:w="10981" w:type="dxa"/>
            <w:gridSpan w:val="14"/>
          </w:tcPr>
          <w:p w:rsidR="006E087A" w:rsidRPr="00C83EF4" w:rsidRDefault="006E087A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VREDNOVANJE</w:t>
            </w:r>
            <w:r w:rsidRPr="00C83EF4">
              <w:rPr>
                <w:rFonts w:ascii="Times New Roman" w:eastAsia="Calibri" w:hAnsi="Times New Roman" w:cs="Times New Roman"/>
              </w:rPr>
              <w:t xml:space="preserve">: </w:t>
            </w:r>
            <w:r w:rsidRPr="00C83EF4">
              <w:rPr>
                <w:rFonts w:ascii="Times New Roman" w:hAnsi="Times New Roman" w:cs="Times New Roman"/>
              </w:rPr>
              <w:t>formativno - pitanja i povratne informacije tijekom sata, radni list sa zadacima za praktični rad, radni list sa zadacima za provjeru ishoda učenja/kviz (usmeno/pisano)</w:t>
            </w:r>
          </w:p>
        </w:tc>
      </w:tr>
      <w:tr w:rsidR="006E087A" w:rsidRPr="00C83EF4" w:rsidTr="003B5BF7">
        <w:tc>
          <w:tcPr>
            <w:tcW w:w="10981" w:type="dxa"/>
            <w:gridSpan w:val="14"/>
          </w:tcPr>
          <w:p w:rsidR="006E087A" w:rsidRPr="00C83EF4" w:rsidRDefault="006E087A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POVEZANOST S MEĐUPREDMETNIM TEMAMA I DRUGIM PREDMETIMA</w:t>
            </w:r>
            <w:r w:rsidRPr="00C83EF4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9F0991" w:rsidRPr="00C83EF4" w:rsidRDefault="006E087A" w:rsidP="009F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83EF4">
              <w:rPr>
                <w:rFonts w:ascii="Times New Roman" w:eastAsia="Calibri" w:hAnsi="Times New Roman" w:cs="Times New Roman"/>
              </w:rPr>
              <w:t>Učiti kako učiti:</w:t>
            </w:r>
            <w:r w:rsidR="009F0991" w:rsidRPr="00C83EF4">
              <w:rPr>
                <w:rFonts w:ascii="Times New Roman" w:hAnsi="Times New Roman" w:cs="Times New Roman"/>
                <w:color w:val="000000"/>
              </w:rPr>
              <w:t xml:space="preserve"> Učenik primjenjuje strategije učenja i rješava probleme u svim područjima učenja uz praćenje i podršku učitelja. </w:t>
            </w:r>
          </w:p>
          <w:p w:rsidR="00F03196" w:rsidRPr="00C83EF4" w:rsidRDefault="006E087A" w:rsidP="00F03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83EF4">
              <w:rPr>
                <w:rFonts w:ascii="Times New Roman" w:eastAsia="Calibri" w:hAnsi="Times New Roman" w:cs="Times New Roman"/>
              </w:rPr>
              <w:t>Osobni i socijalni razvoj:</w:t>
            </w:r>
            <w:r w:rsidR="00F03196" w:rsidRPr="00C83EF4">
              <w:rPr>
                <w:rFonts w:ascii="Times New Roman" w:hAnsi="Times New Roman" w:cs="Times New Roman"/>
                <w:color w:val="000000"/>
              </w:rPr>
              <w:t xml:space="preserve"> A 2.3. Razvija osobne potencijale.</w:t>
            </w:r>
          </w:p>
          <w:p w:rsidR="00B24591" w:rsidRPr="00C83EF4" w:rsidRDefault="006E087A" w:rsidP="00B24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83EF4">
              <w:rPr>
                <w:rFonts w:ascii="Times New Roman" w:eastAsia="Calibri" w:hAnsi="Times New Roman" w:cs="Times New Roman"/>
              </w:rPr>
              <w:t>Uporaba IKT-a:</w:t>
            </w:r>
            <w:r w:rsidR="009F0991" w:rsidRPr="00C83EF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24591" w:rsidRPr="00C83EF4">
              <w:rPr>
                <w:rFonts w:ascii="Times New Roman" w:hAnsi="Times New Roman" w:cs="Times New Roman"/>
                <w:color w:val="000000"/>
              </w:rPr>
              <w:t>A 2. 2. Učenik se samostalno koristi njemu poznatim uređajima i programima.</w:t>
            </w:r>
          </w:p>
          <w:p w:rsidR="006E087A" w:rsidRPr="00C83EF4" w:rsidRDefault="006E087A" w:rsidP="00B24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EF4">
              <w:rPr>
                <w:rFonts w:ascii="Times New Roman" w:eastAsia="Calibri" w:hAnsi="Times New Roman" w:cs="Times New Roman"/>
              </w:rPr>
              <w:t xml:space="preserve">Drugi predmeti: </w:t>
            </w:r>
            <w:r w:rsidR="00F03196" w:rsidRPr="00C83EF4">
              <w:rPr>
                <w:rFonts w:ascii="Times New Roman" w:hAnsi="Times New Roman" w:cs="Times New Roman"/>
              </w:rPr>
              <w:t>Matematika: E.5.1. Barata podacima prikazanim na različite načine.</w:t>
            </w:r>
          </w:p>
        </w:tc>
      </w:tr>
      <w:tr w:rsidR="006E087A" w:rsidRPr="00C83EF4" w:rsidTr="003B5BF7">
        <w:trPr>
          <w:trHeight w:val="531"/>
        </w:trPr>
        <w:tc>
          <w:tcPr>
            <w:tcW w:w="10981" w:type="dxa"/>
            <w:gridSpan w:val="14"/>
          </w:tcPr>
          <w:p w:rsidR="006E087A" w:rsidRPr="00C83EF4" w:rsidRDefault="006E087A" w:rsidP="00B2459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>TEMELJNE KOMPETENCIJE: digitalne kompetencije, socijalna i građanska kompetencija, učiti kako učiti, komunikacija na materinjem jeziku, matematičke kompetencije i osnovne kompetencije u prirodoslovlju i tehnologiji</w:t>
            </w:r>
          </w:p>
        </w:tc>
      </w:tr>
      <w:tr w:rsidR="003B5BF7" w:rsidRPr="003B5BF7" w:rsidTr="003B5BF7">
        <w:trPr>
          <w:gridAfter w:val="1"/>
          <w:wAfter w:w="236" w:type="dxa"/>
        </w:trPr>
        <w:tc>
          <w:tcPr>
            <w:tcW w:w="10745" w:type="dxa"/>
            <w:gridSpan w:val="13"/>
          </w:tcPr>
          <w:p w:rsidR="003B5BF7" w:rsidRPr="003B5BF7" w:rsidRDefault="003B5BF7" w:rsidP="003B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t>ORGANIZACIJA I TIJEK NASTAVNOG SATA</w:t>
            </w:r>
          </w:p>
        </w:tc>
      </w:tr>
      <w:tr w:rsidR="003B5BF7" w:rsidRPr="003B5BF7" w:rsidTr="003B5BF7">
        <w:trPr>
          <w:gridAfter w:val="1"/>
          <w:wAfter w:w="236" w:type="dxa"/>
        </w:trPr>
        <w:tc>
          <w:tcPr>
            <w:tcW w:w="1135" w:type="dxa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lastRenderedPageBreak/>
              <w:t xml:space="preserve">Vrijeme </w:t>
            </w:r>
          </w:p>
        </w:tc>
        <w:tc>
          <w:tcPr>
            <w:tcW w:w="5670" w:type="dxa"/>
            <w:gridSpan w:val="5"/>
          </w:tcPr>
          <w:p w:rsidR="003B5BF7" w:rsidRPr="003B5BF7" w:rsidRDefault="003B5BF7" w:rsidP="003B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t>Razrada aktivnosti</w:t>
            </w:r>
          </w:p>
          <w:p w:rsidR="003B5BF7" w:rsidRPr="003B5BF7" w:rsidRDefault="003B5BF7" w:rsidP="003B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  <w:color w:val="FF0000"/>
              </w:rPr>
              <w:t>Aktivnosti učenika</w:t>
            </w:r>
            <w:r w:rsidRPr="003B5BF7">
              <w:rPr>
                <w:rFonts w:ascii="Times New Roman" w:eastAsia="Calibri" w:hAnsi="Times New Roman" w:cs="Times New Roman"/>
                <w:b/>
              </w:rPr>
              <w:t>/Aktivnosti učitelja</w:t>
            </w:r>
          </w:p>
        </w:tc>
        <w:tc>
          <w:tcPr>
            <w:tcW w:w="1842" w:type="dxa"/>
            <w:gridSpan w:val="4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t>Nastavne metode i oblici rada</w:t>
            </w:r>
          </w:p>
        </w:tc>
        <w:tc>
          <w:tcPr>
            <w:tcW w:w="2098" w:type="dxa"/>
            <w:gridSpan w:val="3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t>Nastavna sredstva i pomagala</w:t>
            </w:r>
          </w:p>
        </w:tc>
      </w:tr>
      <w:tr w:rsidR="003B5BF7" w:rsidRPr="003B5BF7" w:rsidTr="003B5BF7">
        <w:trPr>
          <w:gridAfter w:val="1"/>
          <w:wAfter w:w="236" w:type="dxa"/>
        </w:trPr>
        <w:tc>
          <w:tcPr>
            <w:tcW w:w="1135" w:type="dxa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B5BF7" w:rsidRPr="003B5BF7" w:rsidRDefault="0034535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3B5BF7" w:rsidRPr="003B5BF7">
              <w:rPr>
                <w:rFonts w:ascii="Times New Roman" w:eastAsia="Calibri" w:hAnsi="Times New Roman" w:cs="Times New Roman"/>
              </w:rPr>
              <w:t>'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5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B5BF7">
              <w:rPr>
                <w:rFonts w:ascii="Times New Roman" w:eastAsia="Calibri" w:hAnsi="Times New Roman" w:cs="Times New Roman"/>
                <w:b/>
                <w:u w:val="single"/>
              </w:rPr>
              <w:t>UVODNI DIO</w:t>
            </w:r>
          </w:p>
          <w:p w:rsidR="003B5BF7" w:rsidRPr="003B5BF7" w:rsidRDefault="00345357" w:rsidP="003B5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013BB1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Usporedite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s</w:t>
            </w:r>
            <w:r w:rsidR="004D43D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atelitsku sliku Zemlje, prikaz Zemlje na </w:t>
            </w: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globusu, </w:t>
            </w:r>
            <w:r w:rsidR="004D43D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prikaz Zemlje na ravnom listu papira.</w:t>
            </w:r>
            <w:r w:rsidR="00013BB1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Što zaključujete?</w:t>
            </w:r>
          </w:p>
        </w:tc>
        <w:tc>
          <w:tcPr>
            <w:tcW w:w="1842" w:type="dxa"/>
            <w:gridSpan w:val="4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razgovor, demostracija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8" w:type="dxa"/>
            <w:gridSpan w:val="3"/>
          </w:tcPr>
          <w:p w:rsidR="003B5BF7" w:rsidRPr="003B5BF7" w:rsidRDefault="0034535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Power Point –</w:t>
            </w:r>
            <w:r w:rsidR="003B5BF7" w:rsidRPr="003B5BF7">
              <w:rPr>
                <w:rFonts w:ascii="Times New Roman" w:eastAsia="Calibri" w:hAnsi="Times New Roman" w:cs="Times New Roman"/>
              </w:rPr>
              <w:t xml:space="preserve"> slika Zemlje</w:t>
            </w:r>
            <w:r>
              <w:rPr>
                <w:rFonts w:ascii="Times New Roman" w:eastAsia="Calibri" w:hAnsi="Times New Roman" w:cs="Times New Roman"/>
              </w:rPr>
              <w:t xml:space="preserve"> iz satelita, globus, geografska karta svijeta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projektor</w:t>
            </w:r>
          </w:p>
        </w:tc>
      </w:tr>
      <w:tr w:rsidR="003B5BF7" w:rsidRPr="003B5BF7" w:rsidTr="003B5BF7">
        <w:trPr>
          <w:gridAfter w:val="1"/>
          <w:wAfter w:w="236" w:type="dxa"/>
        </w:trPr>
        <w:tc>
          <w:tcPr>
            <w:tcW w:w="1135" w:type="dxa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B5BF7" w:rsidRPr="003B5BF7" w:rsidRDefault="0034535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  <w:r w:rsidR="003B5BF7" w:rsidRPr="003B5BF7">
              <w:rPr>
                <w:rFonts w:ascii="Times New Roman" w:eastAsia="Calibri" w:hAnsi="Times New Roman" w:cs="Times New Roman"/>
              </w:rPr>
              <w:t>'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5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B5BF7">
              <w:rPr>
                <w:rFonts w:ascii="Times New Roman" w:eastAsia="Calibri" w:hAnsi="Times New Roman" w:cs="Times New Roman"/>
                <w:b/>
                <w:u w:val="single"/>
              </w:rPr>
              <w:t>GLAVNI DIO</w:t>
            </w:r>
          </w:p>
          <w:p w:rsidR="003B5BF7" w:rsidRDefault="00C565D9" w:rsidP="00C56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  <w:r w:rsidRPr="003B5BF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- </w:t>
            </w:r>
            <w:r w:rsidRPr="00C565D9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demonstrira</w:t>
            </w:r>
            <w:r w:rsidRPr="003B5BF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pokus s narančom – </w:t>
            </w:r>
            <w:r w:rsidRPr="003B5BF7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razrezuje</w:t>
            </w:r>
            <w:r w:rsidRPr="003B5BF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narančinu koru, </w:t>
            </w:r>
            <w:r w:rsidR="002E341B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>učenik</w:t>
            </w:r>
            <w:r w:rsidRPr="004F2630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 xml:space="preserve"> </w:t>
            </w:r>
            <w:r w:rsidR="002E341B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>izvodi</w:t>
            </w:r>
            <w:r w:rsidR="004F2630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 xml:space="preserve"> pokus - </w:t>
            </w:r>
            <w:r w:rsidR="002E341B">
              <w:rPr>
                <w:rFonts w:ascii="Times New Roman" w:eastAsia="Times New Roman" w:hAnsi="Times New Roman" w:cs="Times New Roman"/>
                <w:b/>
                <w:color w:val="FF0000"/>
                <w:lang w:eastAsia="hr-HR"/>
              </w:rPr>
              <w:t>rasteže</w:t>
            </w:r>
            <w:r w:rsidRPr="004F2630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 xml:space="preserve"> koru na listu papira</w:t>
            </w:r>
            <w:r w:rsidR="004C7D5F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>,</w:t>
            </w:r>
            <w:r w:rsidR="004F2630" w:rsidRPr="004F2630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 xml:space="preserve"> </w:t>
            </w:r>
            <w:r w:rsidR="002E341B">
              <w:rPr>
                <w:rFonts w:ascii="Times New Roman" w:eastAsia="Times New Roman" w:hAnsi="Times New Roman" w:cs="Times New Roman"/>
                <w:b/>
                <w:color w:val="FF0000"/>
                <w:lang w:eastAsia="hr-HR"/>
              </w:rPr>
              <w:t>crtaja</w:t>
            </w:r>
            <w:r w:rsidR="004F2630" w:rsidRPr="004F2630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 xml:space="preserve"> </w:t>
            </w:r>
            <w:r w:rsidR="004C7D5F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 xml:space="preserve">dobiveni </w:t>
            </w:r>
            <w:r w:rsidR="004F2630" w:rsidRPr="004F2630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>oblik</w:t>
            </w:r>
            <w:r w:rsidR="004C7D5F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>,</w:t>
            </w:r>
            <w:r w:rsidR="004F2630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 xml:space="preserve"> </w:t>
            </w:r>
            <w:r w:rsidR="002E341B">
              <w:rPr>
                <w:rFonts w:ascii="Times New Roman" w:eastAsia="Times New Roman" w:hAnsi="Times New Roman" w:cs="Times New Roman"/>
                <w:b/>
                <w:color w:val="FF0000"/>
                <w:lang w:eastAsia="hr-HR"/>
              </w:rPr>
              <w:t>rješava</w:t>
            </w:r>
            <w:r w:rsidR="002E341B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 xml:space="preserve"> problemsko pitanje (</w:t>
            </w:r>
            <w:r w:rsidR="002E341B" w:rsidRPr="003B5BF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 kojim se problemom suočavamo pri prijenosu okruglog oblika na ravnu površinu?</w:t>
            </w:r>
            <w:r w:rsidR="002E341B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</w:t>
            </w:r>
            <w:r w:rsidR="002E341B" w:rsidRPr="003B5BF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r w:rsidR="002E341B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>i zapisuje</w:t>
            </w:r>
            <w:r w:rsidR="004C7D5F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 xml:space="preserve"> razmišljanja ispod crteža</w:t>
            </w:r>
          </w:p>
          <w:p w:rsidR="0005017D" w:rsidRDefault="0005017D" w:rsidP="003B5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-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color w:val="000000" w:themeColor="text1"/>
                <w:lang w:val="en-US"/>
              </w:rPr>
              <w:t>objašnjava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razlike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u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predočavanju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prostora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karti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globusu</w:t>
            </w:r>
            <w:proofErr w:type="spellEnd"/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objašnjava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pojmove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geografska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karta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kartografija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kartografi</w:t>
            </w:r>
            <w:proofErr w:type="spellEnd"/>
          </w:p>
          <w:p w:rsidR="004C7D5F" w:rsidRPr="003B5BF7" w:rsidRDefault="004C7D5F" w:rsidP="004C7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-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iz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definicija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navedenih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pojmova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izdvaja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ključne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riječi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,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povezuje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ih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s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pojmovima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i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zapisuje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 u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organizacijski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dijagram</w:t>
            </w:r>
            <w:proofErr w:type="spellEnd"/>
          </w:p>
          <w:p w:rsidR="004C7D5F" w:rsidRDefault="004C7D5F" w:rsidP="003B5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</w:rPr>
              <w:t xml:space="preserve">- </w:t>
            </w:r>
            <w:r w:rsidRPr="003B5BF7">
              <w:rPr>
                <w:rFonts w:ascii="Times New Roman" w:eastAsia="Calibri" w:hAnsi="Times New Roman" w:cs="Times New Roman"/>
                <w:b/>
              </w:rPr>
              <w:t>opisuje</w:t>
            </w:r>
            <w:r w:rsidRPr="003B5BF7">
              <w:rPr>
                <w:rFonts w:ascii="Times New Roman" w:eastAsia="Calibri" w:hAnsi="Times New Roman" w:cs="Times New Roman"/>
              </w:rPr>
              <w:t xml:space="preserve"> tradicionalne i suvremene načine izrade geografskih karata i ulogu kartografije u prošlosti</w:t>
            </w:r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uz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pomoć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geografske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svijeta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navodi</w:t>
            </w:r>
            <w:proofErr w:type="spellEnd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i</w:t>
            </w:r>
            <w:proofErr w:type="spellEnd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objašnjava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elemente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-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na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geografskoj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karti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svijeta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C565D9" w:rsidRPr="00C565D9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navodi</w:t>
            </w:r>
            <w:proofErr w:type="spellEnd"/>
            <w:r w:rsidR="00C565D9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C565D9">
              <w:rPr>
                <w:rFonts w:ascii="Times New Roman" w:eastAsia="Calibri" w:hAnsi="Times New Roman" w:cs="Times New Roman"/>
                <w:color w:val="FF0000"/>
                <w:lang w:val="en-US"/>
              </w:rPr>
              <w:t>i</w:t>
            </w:r>
            <w:proofErr w:type="spellEnd"/>
            <w:r w:rsidR="00C565D9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color w:val="FF0000"/>
                <w:lang w:val="en-US"/>
              </w:rPr>
              <w:t>upisuje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elemente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="00C565D9">
              <w:rPr>
                <w:rFonts w:ascii="Times New Roman" w:eastAsia="Calibri" w:hAnsi="Times New Roman" w:cs="Times New Roman"/>
                <w:color w:val="FF0000"/>
                <w:lang w:val="en-US"/>
              </w:rPr>
              <w:t>geografske</w:t>
            </w:r>
            <w:proofErr w:type="spellEnd"/>
            <w:r w:rsidR="00C565D9">
              <w:rPr>
                <w:rFonts w:ascii="Times New Roman" w:eastAsia="Calibri" w:hAnsi="Times New Roman" w:cs="Times New Roman"/>
                <w:color w:val="FF0000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FF0000"/>
                <w:lang w:val="en-US"/>
              </w:rPr>
              <w:t>karte</w:t>
            </w:r>
            <w:proofErr w:type="spellEnd"/>
          </w:p>
          <w:p w:rsidR="003B5BF7" w:rsidRPr="003B5BF7" w:rsidRDefault="003B5BF7" w:rsidP="0070764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2" w:type="dxa"/>
            <w:gridSpan w:val="4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demonstracija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razgovor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7D5F" w:rsidRPr="003B5BF7" w:rsidRDefault="004C7D5F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7D5F" w:rsidRPr="003B5BF7" w:rsidRDefault="004C7D5F" w:rsidP="004C7D5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usmeno izlaganje</w:t>
            </w:r>
          </w:p>
          <w:p w:rsidR="004C7D5F" w:rsidRDefault="004C7D5F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13BB1" w:rsidRPr="003B5BF7" w:rsidRDefault="00013BB1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B5BF7" w:rsidRPr="003B5BF7" w:rsidRDefault="004C7D5F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C565D9">
              <w:rPr>
                <w:rFonts w:ascii="Times New Roman" w:eastAsia="Calibri" w:hAnsi="Times New Roman" w:cs="Times New Roman"/>
              </w:rPr>
              <w:t>individualno</w:t>
            </w:r>
            <w:r w:rsidRPr="003B5BF7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4C7D5F" w:rsidRPr="003B5BF7" w:rsidRDefault="004C7D5F" w:rsidP="004C7D5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samostalni rad na tekstu</w:t>
            </w:r>
          </w:p>
          <w:p w:rsid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65D9" w:rsidRDefault="004C7D5F" w:rsidP="00C565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usmeno izlaganje, demonstracija</w:t>
            </w:r>
          </w:p>
          <w:p w:rsidR="004C7D5F" w:rsidRDefault="004C7D5F" w:rsidP="00C565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7D5F" w:rsidRDefault="004C7D5F" w:rsidP="00C565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7D5F" w:rsidRPr="003B5BF7" w:rsidRDefault="004C7D5F" w:rsidP="004C7D5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C565D9">
              <w:rPr>
                <w:rFonts w:ascii="Times New Roman" w:eastAsia="Calibri" w:hAnsi="Times New Roman" w:cs="Times New Roman"/>
              </w:rPr>
              <w:t>individualno</w:t>
            </w:r>
            <w:r w:rsidRPr="003B5BF7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4C7D5F" w:rsidRPr="00C565D9" w:rsidRDefault="004C7D5F" w:rsidP="00C565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8" w:type="dxa"/>
            <w:gridSpan w:val="3"/>
          </w:tcPr>
          <w:p w:rsidR="004C7D5F" w:rsidRDefault="0034535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udžbenik</w:t>
            </w:r>
          </w:p>
          <w:p w:rsidR="003B5BF7" w:rsidRPr="003B5BF7" w:rsidRDefault="004F2630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naranča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globus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geografska karta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geografski atlas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 xml:space="preserve">- </w:t>
            </w:r>
            <w:r w:rsidR="00E60D2C">
              <w:rPr>
                <w:rFonts w:ascii="Times New Roman" w:eastAsia="Calibri" w:hAnsi="Times New Roman" w:cs="Times New Roman"/>
              </w:rPr>
              <w:t>ppt prezentacija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projektor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školska ploča</w:t>
            </w:r>
          </w:p>
          <w:p w:rsid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60D2C" w:rsidRDefault="00E60D2C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13BB1" w:rsidRPr="003B5BF7" w:rsidRDefault="00013BB1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  <w:p w:rsidR="00E60D2C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 xml:space="preserve">- </w:t>
            </w:r>
            <w:r w:rsidR="00E60D2C">
              <w:rPr>
                <w:rFonts w:ascii="Times New Roman" w:eastAsia="Calibri" w:hAnsi="Times New Roman" w:cs="Times New Roman"/>
              </w:rPr>
              <w:t xml:space="preserve">udžbenik </w:t>
            </w:r>
          </w:p>
          <w:p w:rsidR="003B5BF7" w:rsidRPr="003B5BF7" w:rsidRDefault="004C7D5F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bilježnica</w:t>
            </w:r>
          </w:p>
          <w:p w:rsidR="00E60D2C" w:rsidRDefault="00E60D2C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60D2C" w:rsidRDefault="00E60D2C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geografska karta svijeta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C7D5F" w:rsidRDefault="004C7D5F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60D2C" w:rsidRDefault="00E60D2C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65D9" w:rsidRPr="003B5BF7" w:rsidRDefault="00C565D9" w:rsidP="00C565D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geografska karta svijeta</w:t>
            </w:r>
          </w:p>
          <w:p w:rsidR="00C565D9" w:rsidRPr="003B5BF7" w:rsidRDefault="00C565D9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B5BF7" w:rsidRPr="003B5BF7" w:rsidTr="003B5BF7">
        <w:trPr>
          <w:gridAfter w:val="1"/>
          <w:wAfter w:w="236" w:type="dxa"/>
        </w:trPr>
        <w:tc>
          <w:tcPr>
            <w:tcW w:w="1135" w:type="dxa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B5BF7" w:rsidRPr="003B5BF7" w:rsidRDefault="0034535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3B5BF7" w:rsidRPr="003B5BF7">
              <w:rPr>
                <w:rFonts w:ascii="Times New Roman" w:eastAsia="Calibri" w:hAnsi="Times New Roman" w:cs="Times New Roman"/>
              </w:rPr>
              <w:t>'</w:t>
            </w:r>
          </w:p>
        </w:tc>
        <w:tc>
          <w:tcPr>
            <w:tcW w:w="5670" w:type="dxa"/>
            <w:gridSpan w:val="5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B5BF7">
              <w:rPr>
                <w:rFonts w:ascii="Times New Roman" w:eastAsia="Calibri" w:hAnsi="Times New Roman" w:cs="Times New Roman"/>
                <w:b/>
                <w:u w:val="single"/>
              </w:rPr>
              <w:t>ZAVRŠNI DIO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  <w:color w:val="FF0000"/>
              </w:rPr>
              <w:t xml:space="preserve">- </w:t>
            </w:r>
            <w:r w:rsidRPr="003B5BF7">
              <w:rPr>
                <w:rFonts w:ascii="Times New Roman" w:eastAsia="Calibri" w:hAnsi="Times New Roman" w:cs="Times New Roman"/>
                <w:b/>
                <w:color w:val="FF0000"/>
              </w:rPr>
              <w:t>rješava</w:t>
            </w:r>
            <w:r w:rsidRPr="003B5BF7">
              <w:rPr>
                <w:rFonts w:ascii="Times New Roman" w:eastAsia="Calibri" w:hAnsi="Times New Roman" w:cs="Times New Roman"/>
                <w:color w:val="FF0000"/>
              </w:rPr>
              <w:t xml:space="preserve"> zadatke za provjeru ishoda učenja</w:t>
            </w:r>
          </w:p>
        </w:tc>
        <w:tc>
          <w:tcPr>
            <w:tcW w:w="1842" w:type="dxa"/>
            <w:gridSpan w:val="4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rad na tekstu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samostalni rad</w:t>
            </w:r>
          </w:p>
        </w:tc>
        <w:tc>
          <w:tcPr>
            <w:tcW w:w="2098" w:type="dxa"/>
            <w:gridSpan w:val="3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- zadatci za provjeru ishoda učenja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B5BF7" w:rsidRPr="003B5BF7" w:rsidTr="003B5BF7">
        <w:trPr>
          <w:gridAfter w:val="1"/>
          <w:wAfter w:w="236" w:type="dxa"/>
        </w:trPr>
        <w:tc>
          <w:tcPr>
            <w:tcW w:w="10745" w:type="dxa"/>
            <w:gridSpan w:val="13"/>
          </w:tcPr>
          <w:p w:rsidR="003B5BF7" w:rsidRPr="003B5BF7" w:rsidRDefault="003B5BF7" w:rsidP="003B5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t>PLAN PLOČE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3B5BF7">
              <w:rPr>
                <w:rFonts w:ascii="Times New Roman" w:eastAsia="Calibri" w:hAnsi="Times New Roman" w:cs="Times New Roman"/>
                <w:b/>
                <w:u w:val="single"/>
              </w:rPr>
              <w:t>Geografska karta</w:t>
            </w:r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geografska</w:t>
            </w:r>
            <w:proofErr w:type="spellEnd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karta</w:t>
            </w:r>
            <w:proofErr w:type="spellEnd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ili</w:t>
            </w:r>
            <w:proofErr w:type="spellEnd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zemljovid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–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pojednostavnjena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i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umanjena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slika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ili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prikaz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Zemljine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površine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na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ravnom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listu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papira</w:t>
            </w:r>
            <w:proofErr w:type="spellEnd"/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geografske</w:t>
            </w:r>
            <w:proofErr w:type="spellEnd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karte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izrađuju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se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uz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uporabu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računalne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tehnologije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na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temelju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snimaka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iz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zrakoplova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ili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satelita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te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mjerenja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na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terenu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kartografija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–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znanstvena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disciplina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koja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se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bavi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izradbom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promicanjem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i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proučavanjem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karata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kartografi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–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stručnjaci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koji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izrađuju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elementi</w:t>
            </w:r>
            <w:proofErr w:type="spellEnd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geografske</w:t>
            </w:r>
            <w:proofErr w:type="spellEnd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b/>
                <w:lang w:val="en-US"/>
              </w:rPr>
              <w:t>karte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naziv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okvir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geografska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mreža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sadržaj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,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tumač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znakova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legenda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),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mjerilo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karte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ab/>
            </w:r>
            <w:r w:rsidRPr="003B5BF7">
              <w:rPr>
                <w:rFonts w:ascii="Times New Roman" w:eastAsia="Calibri" w:hAnsi="Times New Roman" w:cs="Times New Roman"/>
                <w:lang w:val="en-US"/>
              </w:rPr>
              <w:tab/>
            </w:r>
          </w:p>
        </w:tc>
      </w:tr>
      <w:tr w:rsidR="003B5BF7" w:rsidRPr="003B5BF7" w:rsidTr="003B5BF7">
        <w:trPr>
          <w:gridAfter w:val="1"/>
          <w:wAfter w:w="236" w:type="dxa"/>
        </w:trPr>
        <w:tc>
          <w:tcPr>
            <w:tcW w:w="10745" w:type="dxa"/>
            <w:gridSpan w:val="13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t>VREDNOVANJE/SAMOVREDNOVANJE</w:t>
            </w:r>
          </w:p>
        </w:tc>
      </w:tr>
      <w:tr w:rsidR="003B5BF7" w:rsidRPr="003B5BF7" w:rsidTr="003B5BF7">
        <w:trPr>
          <w:gridAfter w:val="1"/>
          <w:wAfter w:w="236" w:type="dxa"/>
        </w:trPr>
        <w:tc>
          <w:tcPr>
            <w:tcW w:w="10745" w:type="dxa"/>
            <w:gridSpan w:val="13"/>
          </w:tcPr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3B5BF7">
              <w:rPr>
                <w:rFonts w:ascii="Times New Roman" w:hAnsi="Times New Roman" w:cs="Times New Roman"/>
                <w:b/>
                <w:lang w:val="en-US"/>
              </w:rPr>
              <w:t>ZADACI ZA PROVJERU ISHODA UČENJA NA LISTIĆU:</w:t>
            </w:r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3B5BF7">
              <w:rPr>
                <w:rFonts w:ascii="Times New Roman" w:hAnsi="Times New Roman" w:cs="Times New Roman"/>
                <w:b/>
                <w:lang w:val="en-US"/>
              </w:rPr>
              <w:t>Usmeno</w:t>
            </w:r>
            <w:proofErr w:type="spellEnd"/>
            <w:r w:rsidRPr="003B5BF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hAnsi="Times New Roman" w:cs="Times New Roman"/>
                <w:b/>
                <w:lang w:val="en-US"/>
              </w:rPr>
              <w:t>riješite</w:t>
            </w:r>
            <w:proofErr w:type="spellEnd"/>
            <w:r w:rsidRPr="003B5BF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hAnsi="Times New Roman" w:cs="Times New Roman"/>
                <w:b/>
                <w:lang w:val="en-US"/>
              </w:rPr>
              <w:t>slijedeće</w:t>
            </w:r>
            <w:proofErr w:type="spellEnd"/>
            <w:r w:rsidRPr="003B5BF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hAnsi="Times New Roman" w:cs="Times New Roman"/>
                <w:b/>
                <w:lang w:val="en-US"/>
              </w:rPr>
              <w:t>zadatke</w:t>
            </w:r>
            <w:proofErr w:type="spellEnd"/>
            <w:r w:rsidRPr="003B5BF7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3B5BF7" w:rsidRPr="003B5BF7" w:rsidRDefault="003B5BF7" w:rsidP="003B5B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Što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je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geografska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karta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?</w:t>
            </w:r>
          </w:p>
          <w:p w:rsidR="003B5BF7" w:rsidRPr="003B5BF7" w:rsidRDefault="003B5BF7" w:rsidP="003B5B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Objasnite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lang w:val="en-US"/>
              </w:rPr>
              <w:t>razlike</w:t>
            </w:r>
            <w:proofErr w:type="spellEnd"/>
            <w:r w:rsidRPr="003B5BF7">
              <w:rPr>
                <w:rFonts w:ascii="Times New Roman" w:eastAsia="Calibri" w:hAnsi="Times New Roman" w:cs="Times New Roman"/>
                <w:lang w:val="en-US"/>
              </w:rPr>
              <w:t xml:space="preserve"> u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predočavanju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prostora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proofErr w:type="gram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</w:t>
            </w:r>
            <w:proofErr w:type="spellEnd"/>
            <w:proofErr w:type="gram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geografskoj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karti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globusu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.</w:t>
            </w:r>
          </w:p>
          <w:p w:rsidR="003B5BF7" w:rsidRPr="003B5BF7" w:rsidRDefault="003B5BF7" w:rsidP="003B5B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lastRenderedPageBreak/>
              <w:t>Opišite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r w:rsidRPr="003B5BF7">
              <w:rPr>
                <w:rFonts w:ascii="Times New Roman" w:eastAsia="Calibri" w:hAnsi="Times New Roman" w:cs="Times New Roman"/>
              </w:rPr>
              <w:t>tradicionalne i suvremene načine izrade geografskih karata.</w:t>
            </w:r>
          </w:p>
          <w:p w:rsidR="003B5BF7" w:rsidRPr="003B5BF7" w:rsidRDefault="003B5BF7" w:rsidP="003B5B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</w:rPr>
              <w:t>Na koje probleme nailaze kartografi zbog prikazivanja zakrivljene Zemljine površine?</w:t>
            </w:r>
          </w:p>
          <w:p w:rsidR="003B5BF7" w:rsidRPr="003B5BF7" w:rsidRDefault="003B5BF7" w:rsidP="003B5B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</w:rPr>
              <w:t>Kakvu je ulogu imala kartografija u prošlosti?</w:t>
            </w:r>
          </w:p>
          <w:p w:rsidR="003B5BF7" w:rsidRPr="003B5BF7" w:rsidRDefault="003B5BF7" w:rsidP="003B5B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Navedite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elemente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geografske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karte</w:t>
            </w:r>
            <w:proofErr w:type="spellEnd"/>
            <w:r w:rsidRPr="003B5BF7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.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t>Objasnite pojmove.</w:t>
            </w:r>
          </w:p>
          <w:p w:rsidR="003B5BF7" w:rsidRPr="003B5BF7" w:rsidRDefault="003B5BF7" w:rsidP="003B5BF7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a) Geografska karta ________________________________________________________________________________</w:t>
            </w:r>
          </w:p>
          <w:p w:rsidR="003B5BF7" w:rsidRPr="003B5BF7" w:rsidRDefault="003B5BF7" w:rsidP="003B5BF7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Kartografija</w:t>
            </w:r>
          </w:p>
          <w:p w:rsidR="003B5BF7" w:rsidRPr="003B5BF7" w:rsidRDefault="003B5BF7" w:rsidP="003B5BF7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________________________________________________________________________________</w:t>
            </w:r>
          </w:p>
          <w:p w:rsidR="003B5BF7" w:rsidRPr="003B5BF7" w:rsidRDefault="003B5BF7" w:rsidP="003B5BF7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B5BF7">
              <w:rPr>
                <w:rFonts w:ascii="Times New Roman" w:eastAsia="Calibri" w:hAnsi="Times New Roman" w:cs="Times New Roman"/>
              </w:rPr>
              <w:t>Kartografi ____________________________________________________________________________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B5BF7" w:rsidRPr="003B5BF7" w:rsidTr="003B5BF7">
        <w:trPr>
          <w:gridAfter w:val="1"/>
          <w:wAfter w:w="236" w:type="dxa"/>
        </w:trPr>
        <w:tc>
          <w:tcPr>
            <w:tcW w:w="10745" w:type="dxa"/>
            <w:gridSpan w:val="13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lastRenderedPageBreak/>
              <w:t>PRAKTIČNI RAD:</w:t>
            </w:r>
            <w:r w:rsidRPr="003B5BF7">
              <w:rPr>
                <w:rFonts w:ascii="Times New Roman" w:hAnsi="Times New Roman" w:cs="Times New Roman"/>
              </w:rPr>
              <w:t xml:space="preserve"> </w:t>
            </w:r>
            <w:r w:rsidR="006845D0" w:rsidRPr="00C83EF4">
              <w:rPr>
                <w:rFonts w:ascii="Times New Roman" w:eastAsia="Calibri" w:hAnsi="Times New Roman" w:cs="Times New Roman"/>
              </w:rPr>
              <w:t>Nacrtajte</w:t>
            </w:r>
            <w:r w:rsidRPr="003B5BF7">
              <w:rPr>
                <w:rFonts w:ascii="Times New Roman" w:eastAsia="Calibri" w:hAnsi="Times New Roman" w:cs="Times New Roman"/>
              </w:rPr>
              <w:t xml:space="preserve"> u bilježnicu jednostavnu kartu svijeta.</w:t>
            </w:r>
          </w:p>
        </w:tc>
      </w:tr>
      <w:tr w:rsidR="003B5BF7" w:rsidRPr="003B5BF7" w:rsidTr="003B5BF7">
        <w:trPr>
          <w:gridAfter w:val="1"/>
          <w:wAfter w:w="236" w:type="dxa"/>
        </w:trPr>
        <w:tc>
          <w:tcPr>
            <w:tcW w:w="10745" w:type="dxa"/>
            <w:gridSpan w:val="13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t>RAD S UČENICIMA PREMA POSEBNOM ODGOJNO-OBRAZOVNOM PROGRAMU:</w:t>
            </w:r>
          </w:p>
          <w:p w:rsidR="003B5BF7" w:rsidRPr="003B5BF7" w:rsidRDefault="003B5BF7" w:rsidP="003B5BF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B5BF7">
              <w:rPr>
                <w:rFonts w:ascii="Times New Roman" w:eastAsia="Calibri" w:hAnsi="Times New Roman" w:cs="Times New Roman"/>
                <w:color w:val="000000"/>
              </w:rPr>
              <w:t>Što je geografska karta?</w:t>
            </w:r>
          </w:p>
          <w:p w:rsidR="003B5BF7" w:rsidRPr="00E43E44" w:rsidRDefault="00E43E44" w:rsidP="00E43E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E43E44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Navedite</w:t>
            </w:r>
            <w:proofErr w:type="spellEnd"/>
            <w:r w:rsidRPr="00E43E44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E43E44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elemente</w:t>
            </w:r>
            <w:proofErr w:type="spellEnd"/>
            <w:r w:rsidRPr="00E43E44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E43E44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geografske</w:t>
            </w:r>
            <w:proofErr w:type="spellEnd"/>
            <w:r w:rsidRPr="00E43E44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E43E44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karte</w:t>
            </w:r>
            <w:proofErr w:type="spellEnd"/>
            <w:r w:rsidRPr="00E43E44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.</w:t>
            </w:r>
          </w:p>
        </w:tc>
      </w:tr>
      <w:tr w:rsidR="003B5BF7" w:rsidRPr="003B5BF7" w:rsidTr="003B5BF7">
        <w:trPr>
          <w:gridAfter w:val="1"/>
          <w:wAfter w:w="236" w:type="dxa"/>
        </w:trPr>
        <w:tc>
          <w:tcPr>
            <w:tcW w:w="10745" w:type="dxa"/>
            <w:gridSpan w:val="13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t xml:space="preserve">RAD S NADARENIM UČENICIMA: </w:t>
            </w:r>
            <w:r w:rsidR="006845D0" w:rsidRPr="00C83EF4">
              <w:rPr>
                <w:rFonts w:ascii="Times New Roman" w:eastAsia="Calibri" w:hAnsi="Times New Roman" w:cs="Times New Roman"/>
                <w:b/>
              </w:rPr>
              <w:t>Izradite</w:t>
            </w:r>
            <w:r w:rsidRPr="003B5BF7">
              <w:rPr>
                <w:rFonts w:ascii="Times New Roman" w:eastAsia="Calibri" w:hAnsi="Times New Roman" w:cs="Times New Roman"/>
                <w:b/>
              </w:rPr>
              <w:t xml:space="preserve"> tematsku kartu uz pomoć računalne tehnologije. </w:t>
            </w:r>
          </w:p>
        </w:tc>
      </w:tr>
      <w:tr w:rsidR="003B5BF7" w:rsidRPr="003B5BF7" w:rsidTr="003B5BF7">
        <w:trPr>
          <w:gridAfter w:val="1"/>
          <w:wAfter w:w="236" w:type="dxa"/>
        </w:trPr>
        <w:tc>
          <w:tcPr>
            <w:tcW w:w="10745" w:type="dxa"/>
            <w:gridSpan w:val="13"/>
          </w:tcPr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83EF4">
              <w:rPr>
                <w:rFonts w:ascii="Times New Roman" w:eastAsia="Calibri" w:hAnsi="Times New Roman" w:cs="Times New Roman"/>
                <w:b/>
              </w:rPr>
              <w:t xml:space="preserve">LITERATURA: </w:t>
            </w:r>
            <w:r w:rsidRPr="00C83EF4">
              <w:rPr>
                <w:rFonts w:ascii="Times New Roman" w:eastAsia="Calibri" w:hAnsi="Times New Roman" w:cs="Times New Roman"/>
              </w:rPr>
              <w:t xml:space="preserve">udžbenik, radna bilježnica, školski atlas, bilježnica, stručni časopisi: Meridijani, National Geographic, Geo, Priroda, Geografski horizont, Kartografija i Geoinformacije;  </w:t>
            </w:r>
            <w:r w:rsidRPr="00C83EF4">
              <w:rPr>
                <w:rFonts w:ascii="Times New Roman" w:hAnsi="Times New Roman" w:cs="Times New Roman"/>
              </w:rPr>
              <w:t xml:space="preserve">Z. Curić: Školski geografski leksikon; E-enciklopedija-opća enciklopedija; </w:t>
            </w:r>
            <w:r w:rsidRPr="003B5BF7">
              <w:rPr>
                <w:rFonts w:ascii="Times New Roman" w:hAnsi="Times New Roman" w:cs="Times New Roman"/>
              </w:rPr>
              <w:t xml:space="preserve">; </w:t>
            </w:r>
            <w:r w:rsidRPr="003B5BF7">
              <w:rPr>
                <w:rFonts w:ascii="Times New Roman" w:hAnsi="Times New Roman" w:cs="Times New Roman"/>
                <w:color w:val="000000"/>
              </w:rPr>
              <w:t>Hrvatska enciklopedija (</w:t>
            </w:r>
            <w:hyperlink r:id="rId5" w:history="1">
              <w:r w:rsidRPr="00C83EF4">
                <w:rPr>
                  <w:rFonts w:ascii="Times New Roman" w:hAnsi="Times New Roman" w:cs="Times New Roman"/>
                  <w:color w:val="0563C1" w:themeColor="hyperlink"/>
                  <w:u w:val="single"/>
                </w:rPr>
                <w:t>http://www.enciklopedija.hr/natuknica.aspx?id=21684</w:t>
              </w:r>
            </w:hyperlink>
            <w:r w:rsidRPr="003B5BF7">
              <w:rPr>
                <w:rFonts w:ascii="Times New Roman" w:hAnsi="Times New Roman" w:cs="Times New Roman"/>
                <w:color w:val="000000"/>
              </w:rPr>
              <w:t>);</w:t>
            </w:r>
          </w:p>
          <w:p w:rsidR="003B5BF7" w:rsidRPr="003B5BF7" w:rsidRDefault="003B5BF7" w:rsidP="003B5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C83EF4">
              <w:rPr>
                <w:rFonts w:ascii="Times New Roman" w:hAnsi="Times New Roman" w:cs="Times New Roman"/>
              </w:rPr>
              <w:t xml:space="preserve">I. Nejašmić: Opća geografija;  </w:t>
            </w:r>
            <w:hyperlink r:id="rId6" w:history="1">
              <w:r w:rsidRPr="00C83EF4">
                <w:rPr>
                  <w:rStyle w:val="Hyperlink"/>
                  <w:rFonts w:ascii="Times New Roman" w:hAnsi="Times New Roman" w:cs="Times New Roman"/>
                </w:rPr>
                <w:t>www.geografija.hr</w:t>
              </w:r>
            </w:hyperlink>
            <w:r w:rsidRPr="00C83EF4">
              <w:rPr>
                <w:rFonts w:ascii="Times New Roman" w:hAnsi="Times New Roman" w:cs="Times New Roman"/>
              </w:rPr>
              <w:t xml:space="preserve">; </w:t>
            </w:r>
            <w:hyperlink r:id="rId7" w:history="1">
              <w:r w:rsidRPr="00C83EF4">
                <w:rPr>
                  <w:rStyle w:val="Hyperlink"/>
                  <w:rFonts w:ascii="Times New Roman" w:hAnsi="Times New Roman" w:cs="Times New Roman"/>
                </w:rPr>
                <w:t>www.skolskiportal.hr</w:t>
              </w:r>
            </w:hyperlink>
          </w:p>
        </w:tc>
      </w:tr>
      <w:tr w:rsidR="003B5BF7" w:rsidRPr="003B5BF7" w:rsidTr="003B5BF7">
        <w:trPr>
          <w:gridAfter w:val="1"/>
          <w:wAfter w:w="236" w:type="dxa"/>
        </w:trPr>
        <w:tc>
          <w:tcPr>
            <w:tcW w:w="10745" w:type="dxa"/>
            <w:gridSpan w:val="13"/>
          </w:tcPr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t xml:space="preserve">POVEZNICE S DIGITALNIM SADRŽAJIMA: 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t>- ppt prezentacija (karte)</w:t>
            </w:r>
          </w:p>
          <w:p w:rsidR="003B5BF7" w:rsidRPr="003B5BF7" w:rsidRDefault="003B5BF7" w:rsidP="003B5BF7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3B5BF7">
              <w:rPr>
                <w:rFonts w:ascii="Times New Roman" w:eastAsia="Calibri" w:hAnsi="Times New Roman" w:cs="Times New Roman"/>
                <w:b/>
              </w:rPr>
              <w:t>- kviz zadaci za formativno vrednovanje</w:t>
            </w:r>
          </w:p>
        </w:tc>
      </w:tr>
    </w:tbl>
    <w:p w:rsidR="003B5BF7" w:rsidRPr="003B5BF7" w:rsidRDefault="003B5BF7" w:rsidP="003B5BF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3B5BF7" w:rsidRPr="003B5BF7" w:rsidRDefault="003B5BF7" w:rsidP="003B5BF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3B5BF7" w:rsidRPr="003B5BF7" w:rsidRDefault="003B5BF7" w:rsidP="003B5BF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3B5BF7" w:rsidRPr="003B5BF7" w:rsidRDefault="003B5BF7" w:rsidP="003B5BF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31245D" w:rsidRPr="00C83EF4" w:rsidRDefault="0031245D">
      <w:pPr>
        <w:rPr>
          <w:rFonts w:ascii="Times New Roman" w:hAnsi="Times New Roman" w:cs="Times New Roman"/>
        </w:rPr>
      </w:pPr>
    </w:p>
    <w:sectPr w:rsidR="0031245D" w:rsidRPr="00C83EF4" w:rsidSect="006E087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E2C16"/>
    <w:multiLevelType w:val="hybridMultilevel"/>
    <w:tmpl w:val="AD90E108"/>
    <w:lvl w:ilvl="0" w:tplc="041A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149A1"/>
    <w:multiLevelType w:val="hybridMultilevel"/>
    <w:tmpl w:val="B254CC98"/>
    <w:lvl w:ilvl="0" w:tplc="C4F0CB82">
      <w:start w:val="2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5" w:hanging="360"/>
      </w:pPr>
    </w:lvl>
    <w:lvl w:ilvl="2" w:tplc="041A001B" w:tentative="1">
      <w:start w:val="1"/>
      <w:numFmt w:val="lowerRoman"/>
      <w:lvlText w:val="%3."/>
      <w:lvlJc w:val="right"/>
      <w:pPr>
        <w:ind w:left="2585" w:hanging="180"/>
      </w:pPr>
    </w:lvl>
    <w:lvl w:ilvl="3" w:tplc="041A000F" w:tentative="1">
      <w:start w:val="1"/>
      <w:numFmt w:val="decimal"/>
      <w:lvlText w:val="%4."/>
      <w:lvlJc w:val="left"/>
      <w:pPr>
        <w:ind w:left="3305" w:hanging="360"/>
      </w:pPr>
    </w:lvl>
    <w:lvl w:ilvl="4" w:tplc="041A0019" w:tentative="1">
      <w:start w:val="1"/>
      <w:numFmt w:val="lowerLetter"/>
      <w:lvlText w:val="%5."/>
      <w:lvlJc w:val="left"/>
      <w:pPr>
        <w:ind w:left="4025" w:hanging="360"/>
      </w:pPr>
    </w:lvl>
    <w:lvl w:ilvl="5" w:tplc="041A001B" w:tentative="1">
      <w:start w:val="1"/>
      <w:numFmt w:val="lowerRoman"/>
      <w:lvlText w:val="%6."/>
      <w:lvlJc w:val="right"/>
      <w:pPr>
        <w:ind w:left="4745" w:hanging="180"/>
      </w:pPr>
    </w:lvl>
    <w:lvl w:ilvl="6" w:tplc="041A000F" w:tentative="1">
      <w:start w:val="1"/>
      <w:numFmt w:val="decimal"/>
      <w:lvlText w:val="%7."/>
      <w:lvlJc w:val="left"/>
      <w:pPr>
        <w:ind w:left="5465" w:hanging="360"/>
      </w:pPr>
    </w:lvl>
    <w:lvl w:ilvl="7" w:tplc="041A0019" w:tentative="1">
      <w:start w:val="1"/>
      <w:numFmt w:val="lowerLetter"/>
      <w:lvlText w:val="%8."/>
      <w:lvlJc w:val="left"/>
      <w:pPr>
        <w:ind w:left="6185" w:hanging="360"/>
      </w:pPr>
    </w:lvl>
    <w:lvl w:ilvl="8" w:tplc="041A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24951BA0"/>
    <w:multiLevelType w:val="hybridMultilevel"/>
    <w:tmpl w:val="C47C757C"/>
    <w:lvl w:ilvl="0" w:tplc="42BA3E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26C76"/>
    <w:multiLevelType w:val="hybridMultilevel"/>
    <w:tmpl w:val="66C4CF3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D62685"/>
    <w:multiLevelType w:val="hybridMultilevel"/>
    <w:tmpl w:val="1E6685AC"/>
    <w:lvl w:ilvl="0" w:tplc="578E7A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74354C0"/>
    <w:multiLevelType w:val="hybridMultilevel"/>
    <w:tmpl w:val="344C99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A6963"/>
    <w:multiLevelType w:val="hybridMultilevel"/>
    <w:tmpl w:val="FFCCFB38"/>
    <w:lvl w:ilvl="0" w:tplc="83F0FC70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21"/>
    <w:rsid w:val="00013BB1"/>
    <w:rsid w:val="0005017D"/>
    <w:rsid w:val="002E341B"/>
    <w:rsid w:val="0031245D"/>
    <w:rsid w:val="00345357"/>
    <w:rsid w:val="003B5BF7"/>
    <w:rsid w:val="00457748"/>
    <w:rsid w:val="00482B83"/>
    <w:rsid w:val="004C7D5F"/>
    <w:rsid w:val="004D43D1"/>
    <w:rsid w:val="004F2630"/>
    <w:rsid w:val="006845D0"/>
    <w:rsid w:val="00697626"/>
    <w:rsid w:val="006E087A"/>
    <w:rsid w:val="00707646"/>
    <w:rsid w:val="009F0991"/>
    <w:rsid w:val="009F4146"/>
    <w:rsid w:val="00B24591"/>
    <w:rsid w:val="00BC765C"/>
    <w:rsid w:val="00C565D9"/>
    <w:rsid w:val="00C83EF4"/>
    <w:rsid w:val="00D53766"/>
    <w:rsid w:val="00D83420"/>
    <w:rsid w:val="00E43E44"/>
    <w:rsid w:val="00E60D2C"/>
    <w:rsid w:val="00F03196"/>
    <w:rsid w:val="00F1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94443-C718-4640-B6E0-72B7F029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E0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E087A"/>
    <w:pPr>
      <w:spacing w:after="0" w:line="240" w:lineRule="auto"/>
      <w:ind w:left="32"/>
    </w:pPr>
    <w:rPr>
      <w:rFonts w:ascii="Times New Roman" w:eastAsia="Times New Roman" w:hAnsi="Times New Roman" w:cs="Times New Roman"/>
      <w:b/>
      <w:lang w:eastAsia="hr-HR"/>
    </w:rPr>
  </w:style>
  <w:style w:type="character" w:styleId="Hyperlink">
    <w:name w:val="Hyperlink"/>
    <w:basedOn w:val="DefaultParagraphFont"/>
    <w:uiPriority w:val="99"/>
    <w:unhideWhenUsed/>
    <w:rsid w:val="003B5B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56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kolskiportal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ografija.hr" TargetMode="External"/><Relationship Id="rId5" Type="http://schemas.openxmlformats.org/officeDocument/2006/relationships/hyperlink" Target="http://www.enciklopedija.hr/natuknica.aspx?id=2168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10</cp:revision>
  <dcterms:created xsi:type="dcterms:W3CDTF">2019-07-13T16:56:00Z</dcterms:created>
  <dcterms:modified xsi:type="dcterms:W3CDTF">2019-07-14T05:14:00Z</dcterms:modified>
</cp:coreProperties>
</file>